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EE7" w:rsidRDefault="001774C6">
      <w:r>
        <w:t xml:space="preserve">                                                           </w:t>
      </w:r>
    </w:p>
    <w:p w:rsidR="001774C6" w:rsidRDefault="001774C6"/>
    <w:p w:rsidR="001774C6" w:rsidRDefault="00FB7397" w:rsidP="001774C6">
      <w:pPr>
        <w:ind w:left="3180"/>
      </w:pPr>
      <w:r>
        <w:t>DECEMBER 9</w:t>
      </w:r>
      <w:r w:rsidR="001774C6">
        <w:t>, 2014</w:t>
      </w:r>
    </w:p>
    <w:p w:rsidR="00DD735C" w:rsidRDefault="00DD735C" w:rsidP="00DD735C">
      <w:pPr>
        <w:ind w:left="3180"/>
      </w:pPr>
      <w:r>
        <w:t>Coushatta, LA</w:t>
      </w:r>
    </w:p>
    <w:p w:rsidR="00D2136E" w:rsidRDefault="00D2136E" w:rsidP="00DD735C">
      <w:pPr>
        <w:ind w:left="3180"/>
      </w:pPr>
    </w:p>
    <w:p w:rsidR="00D2136E" w:rsidRDefault="00D2136E" w:rsidP="00DD735C">
      <w:pPr>
        <w:ind w:left="3180"/>
      </w:pPr>
    </w:p>
    <w:p w:rsidR="00DD735C" w:rsidRDefault="00DD735C" w:rsidP="00DD735C">
      <w:r>
        <w:t>The Board of Commissioners of the Red River Levee &amp; Drainage District met this day in regular session with the following Commissioners present:</w:t>
      </w:r>
    </w:p>
    <w:p w:rsidR="00FB7397" w:rsidRDefault="00DD735C" w:rsidP="00DD735C">
      <w:r>
        <w:t xml:space="preserve">Milton Forrest, Robert Burleson, </w:t>
      </w:r>
      <w:proofErr w:type="spellStart"/>
      <w:r>
        <w:t>Marlan</w:t>
      </w:r>
      <w:proofErr w:type="spellEnd"/>
      <w:r>
        <w:t xml:space="preserve"> Anderson, Daniel Cason, and William </w:t>
      </w:r>
      <w:proofErr w:type="spellStart"/>
      <w:r>
        <w:t>Waltman</w:t>
      </w:r>
      <w:proofErr w:type="spellEnd"/>
      <w:r>
        <w:t>.</w:t>
      </w:r>
    </w:p>
    <w:p w:rsidR="00807093" w:rsidRDefault="00FB7397" w:rsidP="00C83B72">
      <w:r>
        <w:t>Mr. Harvey Christian attended the meeting as a guest.  He was representing the State of Louisiana, Department of Transportation and Development.</w:t>
      </w:r>
    </w:p>
    <w:p w:rsidR="008239D8" w:rsidRDefault="008239D8" w:rsidP="00C83B72">
      <w:r>
        <w:t xml:space="preserve">The minutes from the previous meeting dated November 11, 2014 were presented for review and approval.  On a motion by Mr. Robert Burleson seconded by Mr. William </w:t>
      </w:r>
      <w:proofErr w:type="spellStart"/>
      <w:r>
        <w:t>Waltman</w:t>
      </w:r>
      <w:proofErr w:type="spellEnd"/>
      <w:r>
        <w:t xml:space="preserve"> the minutes were unanimously approved.</w:t>
      </w:r>
    </w:p>
    <w:p w:rsidR="00C13FF6" w:rsidRDefault="00C83B72" w:rsidP="00DD735C">
      <w:r>
        <w:t>The bank statements</w:t>
      </w:r>
      <w:r w:rsidR="00FB7397">
        <w:t xml:space="preserve"> reconciliations</w:t>
      </w:r>
      <w:r>
        <w:t xml:space="preserve"> were presented to the board for review and any discussion or questions.</w:t>
      </w:r>
      <w:r w:rsidR="008239D8">
        <w:t xml:space="preserve">  On a motion by Mr. William </w:t>
      </w:r>
      <w:proofErr w:type="spellStart"/>
      <w:r w:rsidR="008239D8">
        <w:t>Waltman</w:t>
      </w:r>
      <w:proofErr w:type="spellEnd"/>
      <w:r w:rsidR="008239D8">
        <w:t xml:space="preserve"> seconded by Mr. Daniel Cason the bank statements were unanimously approved as presented.</w:t>
      </w:r>
    </w:p>
    <w:p w:rsidR="00DD735C" w:rsidRDefault="00DD735C" w:rsidP="00DD735C">
      <w:r>
        <w:t xml:space="preserve">The current bills </w:t>
      </w:r>
      <w:r w:rsidR="001A4546">
        <w:t xml:space="preserve">and invoices </w:t>
      </w:r>
      <w:r>
        <w:t>were presented and the Secretary was authorized to pay.</w:t>
      </w:r>
      <w:r w:rsidR="001A4546">
        <w:t xml:space="preserve">  A motion was made by Mr. Robert Burleson seconded by Mr. </w:t>
      </w:r>
      <w:proofErr w:type="spellStart"/>
      <w:r w:rsidR="001A4546">
        <w:t>Marlan</w:t>
      </w:r>
      <w:proofErr w:type="spellEnd"/>
      <w:r w:rsidR="001A4546">
        <w:t xml:space="preserve"> Anderson to approve the invoices</w:t>
      </w:r>
      <w:r w:rsidR="008C1C1E">
        <w:t xml:space="preserve"> presented at the meeting and the motion unanimously carried.</w:t>
      </w:r>
    </w:p>
    <w:p w:rsidR="008239D8" w:rsidRDefault="008239D8" w:rsidP="00DD735C">
      <w:r>
        <w:t xml:space="preserve">Mr. Harvey Christian spoke to the board about the two concrete culverts causing the flooding </w:t>
      </w:r>
      <w:r w:rsidR="00D84266">
        <w:t xml:space="preserve">problem </w:t>
      </w:r>
      <w:r>
        <w:t xml:space="preserve">that were put in by the dentists at FOS Farms. After discussion Mr. Daniel Cason made a motion seconded by Mr. William </w:t>
      </w:r>
      <w:proofErr w:type="spellStart"/>
      <w:r>
        <w:t>Waltman</w:t>
      </w:r>
      <w:proofErr w:type="spellEnd"/>
      <w:r>
        <w:t xml:space="preserve"> to have Mr. Robert </w:t>
      </w:r>
      <w:proofErr w:type="spellStart"/>
      <w:r>
        <w:t>Bethard</w:t>
      </w:r>
      <w:proofErr w:type="spellEnd"/>
      <w:r>
        <w:t xml:space="preserve"> with </w:t>
      </w:r>
      <w:proofErr w:type="spellStart"/>
      <w:r>
        <w:t>Bethard</w:t>
      </w:r>
      <w:proofErr w:type="spellEnd"/>
      <w:r>
        <w:t xml:space="preserve"> &amp; </w:t>
      </w:r>
      <w:proofErr w:type="spellStart"/>
      <w:r>
        <w:t>Bethard</w:t>
      </w:r>
      <w:proofErr w:type="spellEnd"/>
      <w:r>
        <w:t xml:space="preserve"> to </w:t>
      </w:r>
      <w:r w:rsidR="00D84266">
        <w:t>write a letter on behalf of the levee board to the dentists</w:t>
      </w:r>
      <w:r w:rsidR="00314C4D">
        <w:t xml:space="preserve">.  This letter should give </w:t>
      </w:r>
      <w:r w:rsidR="00D84266">
        <w:t>45 days to remove the culverts and get back the</w:t>
      </w:r>
      <w:r w:rsidR="00314C4D">
        <w:t xml:space="preserve"> drainage</w:t>
      </w:r>
      <w:r w:rsidR="00D84266">
        <w:t xml:space="preserve"> natural flow or hire engineers to access the country to decide what can be don</w:t>
      </w:r>
      <w:r w:rsidR="00D55497">
        <w:t>e to cease</w:t>
      </w:r>
      <w:r w:rsidR="00D84266">
        <w:t xml:space="preserve"> the flooding problem.  The State of Louisiana nor the Levee Board has the proper resources to hire engineers to access what needs to be done to prevent flooding.  Should they deem the responsibility of hiring the engineers they would have 90 days to get the task completed.</w:t>
      </w:r>
      <w:r w:rsidR="00314C4D">
        <w:t xml:space="preserve">  The motion passed unanimously</w:t>
      </w:r>
      <w:r w:rsidR="001A4546">
        <w:t>.</w:t>
      </w:r>
    </w:p>
    <w:p w:rsidR="001A4546" w:rsidRDefault="001A4546" w:rsidP="00DD735C"/>
    <w:p w:rsidR="001A4546" w:rsidRDefault="001A4546" w:rsidP="00DD735C">
      <w:r>
        <w:t xml:space="preserve">The draft from Griffin and Griffin was reviewed by the board.  Management updated the responses to explain to the Louisiana Legislative Auditors what the board is doing to correct the repeat findings cited in the report.  </w:t>
      </w:r>
    </w:p>
    <w:p w:rsidR="008C1C1E" w:rsidRDefault="008C1C1E" w:rsidP="00DD735C"/>
    <w:p w:rsidR="00DD735C" w:rsidRDefault="00DD735C" w:rsidP="00DD735C">
      <w:bookmarkStart w:id="0" w:name="_GoBack"/>
      <w:bookmarkEnd w:id="0"/>
      <w:r>
        <w:lastRenderedPageBreak/>
        <w:t>There being no further business to come before the Board on proper motion duly seconded, the meeting was adjourned. The next regular meeting of the Board of Commissioners of the Red River Levee &amp; Drainage Distri</w:t>
      </w:r>
      <w:r w:rsidR="00FB7397">
        <w:t>ct will be held on January 13, 2015</w:t>
      </w:r>
      <w:r>
        <w:t xml:space="preserve"> at 4:30 p.m. 620 Rush Street, Coushatta, Louisiana.</w:t>
      </w:r>
    </w:p>
    <w:p w:rsidR="00DD735C" w:rsidRDefault="00DD735C" w:rsidP="00DD735C"/>
    <w:p w:rsidR="00DD735C" w:rsidRDefault="00DD735C" w:rsidP="00DD735C"/>
    <w:p w:rsidR="00031F9E" w:rsidRDefault="00D42D08" w:rsidP="00DD735C">
      <w:r>
        <w:t>______________________________</w:t>
      </w:r>
      <w:r w:rsidR="00031F9E">
        <w:tab/>
      </w:r>
      <w:r w:rsidR="00031F9E">
        <w:tab/>
      </w:r>
      <w:r w:rsidR="00031F9E">
        <w:tab/>
        <w:t>_______________________________</w:t>
      </w:r>
    </w:p>
    <w:p w:rsidR="00DD735C" w:rsidRPr="00DD735C" w:rsidRDefault="00D42D08" w:rsidP="00DD735C">
      <w:r>
        <w:t>Milton R. Forrest</w:t>
      </w:r>
      <w:r w:rsidR="00031F9E">
        <w:t xml:space="preserve">                                                                       Ellen G. Moore</w:t>
      </w:r>
    </w:p>
    <w:p w:rsidR="001774C6" w:rsidRDefault="001774C6">
      <w:r>
        <w:t xml:space="preserve">                                                               </w:t>
      </w:r>
    </w:p>
    <w:sectPr w:rsidR="001774C6" w:rsidSect="001774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412B7F"/>
    <w:multiLevelType w:val="hybridMultilevel"/>
    <w:tmpl w:val="D392048A"/>
    <w:lvl w:ilvl="0" w:tplc="04090001">
      <w:start w:val="1"/>
      <w:numFmt w:val="bullet"/>
      <w:lvlText w:val=""/>
      <w:lvlJc w:val="left"/>
      <w:pPr>
        <w:ind w:left="3900" w:hanging="360"/>
      </w:pPr>
      <w:rPr>
        <w:rFonts w:ascii="Symbol" w:hAnsi="Symbol" w:hint="default"/>
      </w:rPr>
    </w:lvl>
    <w:lvl w:ilvl="1" w:tplc="04090003" w:tentative="1">
      <w:start w:val="1"/>
      <w:numFmt w:val="bullet"/>
      <w:lvlText w:val="o"/>
      <w:lvlJc w:val="left"/>
      <w:pPr>
        <w:ind w:left="4620" w:hanging="360"/>
      </w:pPr>
      <w:rPr>
        <w:rFonts w:ascii="Courier New" w:hAnsi="Courier New" w:cs="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cs="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cs="Courier New" w:hint="default"/>
      </w:rPr>
    </w:lvl>
    <w:lvl w:ilvl="8" w:tplc="04090005" w:tentative="1">
      <w:start w:val="1"/>
      <w:numFmt w:val="bullet"/>
      <w:lvlText w:val=""/>
      <w:lvlJc w:val="left"/>
      <w:pPr>
        <w:ind w:left="9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4C6"/>
    <w:rsid w:val="00031F9E"/>
    <w:rsid w:val="001774C6"/>
    <w:rsid w:val="001A4546"/>
    <w:rsid w:val="002617B5"/>
    <w:rsid w:val="00314C4D"/>
    <w:rsid w:val="00340EE7"/>
    <w:rsid w:val="005474A1"/>
    <w:rsid w:val="00574F49"/>
    <w:rsid w:val="00807093"/>
    <w:rsid w:val="008239D8"/>
    <w:rsid w:val="008C1C1E"/>
    <w:rsid w:val="009C7472"/>
    <w:rsid w:val="00A31740"/>
    <w:rsid w:val="00C13FF6"/>
    <w:rsid w:val="00C83B72"/>
    <w:rsid w:val="00D2136E"/>
    <w:rsid w:val="00D42D08"/>
    <w:rsid w:val="00D55497"/>
    <w:rsid w:val="00D84266"/>
    <w:rsid w:val="00DD735C"/>
    <w:rsid w:val="00FB7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18ACF-9824-42C8-A758-98479465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4C6"/>
    <w:pPr>
      <w:ind w:left="720"/>
      <w:contextualSpacing/>
    </w:pPr>
  </w:style>
  <w:style w:type="paragraph" w:styleId="BalloonText">
    <w:name w:val="Balloon Text"/>
    <w:basedOn w:val="Normal"/>
    <w:link w:val="BalloonTextChar"/>
    <w:uiPriority w:val="99"/>
    <w:semiHidden/>
    <w:unhideWhenUsed/>
    <w:rsid w:val="00D42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D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dc:creator>
  <cp:keywords/>
  <dc:description/>
  <cp:lastModifiedBy>Bank</cp:lastModifiedBy>
  <cp:revision>3</cp:revision>
  <cp:lastPrinted>2015-01-12T20:11:00Z</cp:lastPrinted>
  <dcterms:created xsi:type="dcterms:W3CDTF">2015-01-12T20:04:00Z</dcterms:created>
  <dcterms:modified xsi:type="dcterms:W3CDTF">2015-01-12T20:12:00Z</dcterms:modified>
</cp:coreProperties>
</file>